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C0" w:rsidRPr="0062249E" w:rsidRDefault="00B05DC0" w:rsidP="00B05D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3</w:t>
      </w:r>
    </w:p>
    <w:p w:rsidR="00B05DC0" w:rsidRPr="0062249E" w:rsidRDefault="00B05DC0" w:rsidP="00B05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 К ОФОРМЛЕНИЮ ДОКЛАДОВ</w:t>
      </w:r>
    </w:p>
    <w:p w:rsidR="00B05DC0" w:rsidRPr="0062249E" w:rsidRDefault="00B05DC0" w:rsidP="00B05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05DC0" w:rsidRPr="0062249E" w:rsidRDefault="00B05DC0" w:rsidP="00B05DC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набран в редакторе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:rsidR="00B05DC0" w:rsidRPr="0062249E" w:rsidRDefault="00B05DC0" w:rsidP="00B05D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:rsidR="00B05DC0" w:rsidRPr="0062249E" w:rsidRDefault="00B05DC0" w:rsidP="00B05D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0 см, зеркальные поля;</w:t>
      </w:r>
    </w:p>
    <w:p w:rsidR="00B05DC0" w:rsidRPr="0062249E" w:rsidRDefault="00B05DC0" w:rsidP="00B05D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B05DC0" w:rsidRPr="0062249E" w:rsidRDefault="00B05DC0" w:rsidP="00B05D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межстрочный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:rsidR="00B05DC0" w:rsidRPr="0062249E" w:rsidRDefault="00B05DC0" w:rsidP="00B05D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:rsidR="00B05DC0" w:rsidRPr="0062249E" w:rsidRDefault="00B05DC0" w:rsidP="00B05DC0">
      <w:pPr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DC0" w:rsidRPr="0062249E" w:rsidRDefault="00B05DC0" w:rsidP="00B05DC0">
      <w:pPr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Приводятся на русском и английском языках:</w:t>
      </w:r>
    </w:p>
    <w:p w:rsidR="00B05DC0" w:rsidRPr="0062249E" w:rsidRDefault="00B05DC0" w:rsidP="00B05D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названием необходимо указать индекс УДК.</w:t>
      </w:r>
    </w:p>
    <w:p w:rsidR="00B05DC0" w:rsidRPr="0062249E" w:rsidRDefault="00B05DC0" w:rsidP="00B05D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авторах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5DC0" w:rsidRPr="0062249E" w:rsidRDefault="00B05DC0" w:rsidP="00B05DC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автора (авторов) полностью;</w:t>
      </w:r>
    </w:p>
    <w:p w:rsidR="00B05DC0" w:rsidRPr="0062249E" w:rsidRDefault="00B05DC0" w:rsidP="00B05DC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должность;</w:t>
      </w:r>
    </w:p>
    <w:p w:rsidR="00B05DC0" w:rsidRPr="0062249E" w:rsidRDefault="00B05DC0" w:rsidP="00B05DC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автора (авторов) (организация, город) полностью (без сокращений);</w:t>
      </w:r>
    </w:p>
    <w:p w:rsidR="00B05DC0" w:rsidRPr="0062249E" w:rsidRDefault="00B05DC0" w:rsidP="00B05DC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(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автора (авторов).</w:t>
      </w:r>
    </w:p>
    <w:p w:rsidR="00B05DC0" w:rsidRPr="0062249E" w:rsidRDefault="00B05DC0" w:rsidP="00B05D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B05DC0" w:rsidRPr="0062249E" w:rsidRDefault="00B05DC0" w:rsidP="00B05D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слова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требования: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Название</w:t>
      </w: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доклада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12, полужирный, буквы прописные, выравнивание – по центру, без переносов слов, красной строки, отступов). В конце названия точка не ставится. Заголовок не должен содержать необычные аббревиатуры и его длина не должна превышать трех строк.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авторов без указания организаций, ученых степеней и занимаемых должностей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12, курсив, буквы строчные, выравнивание – по центру, без переносов слов, красной строки, отступов). В списке авторов сначала указываются инициалы, затем фамилия.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авторов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11, буквы строчные, выравнивание – по центру, без переносов слов, красной строки, отступов).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 (шрифт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12, буквы строчные, выравнивание – по ширине, с автоматическими переносами слов, абзацный отступ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1,25 см).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Латинские обозначения физических величин (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набираются курсивом, греческие обозначения, названия функций (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химических элементов (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единиц измерения (см, МВт/см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с) – обычным шрифтом. Формулы нумеруются в круглых скобках (2), ссылки на литературу – в квадратных скобках [3].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 могут быть включены рисунки и таблицы с соответствующими заголовками. Рисунки, таблицы  и графики должны быть встроены в текст доклада и пронумерованы. Формулы желательно создавать при  помощи редактора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Mathtype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под рисунками: 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11, буквы строчные, выравнивание – по центру. Например:  </w:t>
      </w:r>
      <w:r w:rsidRPr="0062249E">
        <w:rPr>
          <w:rFonts w:ascii="Times New Roman" w:eastAsia="Times New Roman" w:hAnsi="Times New Roman" w:cs="Times New Roman"/>
          <w:lang w:eastAsia="ru-RU"/>
        </w:rPr>
        <w:t>Рис. 1 – Профиль плотности.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рисунка должно создаваться непосредственно в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 приложении, в котором создавался рисунок. Все надписи (названия осей, пояснения и т.п.) должны быть на русском языке.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на поддержку научных фондов приводятся в конце основного текста (перед списком литературы).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Литература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12, жирный, буквы строчные, выравнивание – по центру.</w:t>
      </w:r>
      <w:proofErr w:type="gramEnd"/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Библиографические ссылки в списке литературы располагаются в той последовательности, в которой они упоминаются в тексте, и оформляются по следующим </w:t>
      </w: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книг: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название книги, далее место издания, издательство,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Ландау Л.Д., Лифшиц Е.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Квантовая механика.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Наука, 1988. Или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Elton R.C.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X-Ray Lasers. </w:t>
      </w:r>
      <w:r w:rsidRPr="00AB7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Boston: Academic Press, 1990.</w:t>
      </w:r>
    </w:p>
    <w:p w:rsidR="00B05DC0" w:rsidRPr="0062249E" w:rsidRDefault="00B05DC0" w:rsidP="00B0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публикаций в трудах конференций: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заглавие доклада, название конференции, название сборника, место проведения конференции, время проведения, страницы. Например: Артемьев А.Ю.,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Башурова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 др. Пакет прикладных программ Д для решения нестационарных задач газодинамики в переменных Лагранжа и задач механики деформируемого твердого тела на регулярных сетках // III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Забабахинские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чтения: Тез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Кыштым, 14-17 января, 1992. С. 41-42.</w:t>
      </w:r>
    </w:p>
    <w:p w:rsidR="00B05DC0" w:rsidRPr="00EA3DB6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статей в журнале, сборнике, газете: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заглавие статьи, наименование журнала (сборника), наименование серии (если таковая имеется), год выпуска, том, номер выпуска, страницы. Наприм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ер: Полякова А. Л., Васильев Б.М.,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и др. Изменение зонной структуры полупроводников под давлением // Физика и техника полупроводников.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9, № 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2356-2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358. Или: Афанасьев А.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Оптимизация распределения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энерговыделения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реакторе с помощью «советов оператору» // Вопросы атомной пауки и техники. Сер</w:t>
      </w:r>
      <w:r w:rsidRPr="00B0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B0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Pr="00B0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ядерных</w:t>
      </w:r>
      <w:r w:rsidRPr="00B0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реакторов</w:t>
      </w:r>
      <w:r w:rsidRPr="00B0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1986. –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05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0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0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32-36.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Mezain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I.H. Rolling circuit boards improves soldering // Electronics. 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1977.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16.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193-198.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диссертаций и авторефератов диссертаций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фамилии автора и его инициалов следует указать название диссертации, степень, место зашиты (город) и год. Например: Горшкова Т. И. Термодинамические свойства и применение некоторых сплавов церия: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хим. наук.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1976.</w:t>
      </w:r>
    </w:p>
    <w:p w:rsidR="00B05DC0" w:rsidRPr="0062249E" w:rsidRDefault="00B05DC0" w:rsidP="00B0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препринтов: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заглавие препринта, номер препринта, место выпуска наименование организации, выпустившей препринт, год выпуска. Например: Шмаков В.М., Орлов Г.В, Созинов Э.А. и др. Обеспечение константами расчетов динамических процессов в реакторах с жидкометаллическим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</w:t>
      </w:r>
      <w:proofErr w:type="spellEnd"/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Препринт № 128.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: РФЯЦ-ВНИИТФ, 1998.</w:t>
      </w:r>
    </w:p>
    <w:p w:rsidR="00B05DC0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патентной документации: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патентного документа (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Пат.), его номер, название страны, выдавшей документ, индекс международной классификации изобретения, название издания, в котором опубликована формула изобретения, год и номер издания. Например: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100970 ОСТР МКИ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25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15/00. Устройство для захвата неориентир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 деталей типа валов / В.С. Ваулин, В.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Кенайкин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Открытия. Изобретения. 1983.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</w:p>
    <w:p w:rsidR="00B05DC0" w:rsidRPr="007209F5" w:rsidRDefault="00B05DC0" w:rsidP="00B05D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документ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интернета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основное заглавие, сведения об ответственности, издание, вид и объем ресурса, место издания, издательство, год. Например: </w:t>
      </w:r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Исследовано в России [Электронный ресурс]: 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многопредмет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журн./ 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физ.-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− Электронный журн. − Долгопрудный: МФТИ, 1998 − Режим доступа к журн.: http:// zhurnal.mipt.rssi.ru. — 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1E7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1E79C5">
        <w:rPr>
          <w:sz w:val="24"/>
          <w:szCs w:val="24"/>
          <w:lang w:val="en-US"/>
        </w:rPr>
        <w:t xml:space="preserve">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 xml:space="preserve">MPI Forum [Electronic resource]: standardization forum for Message Passing Interface/ MPI Forum BOF. – Denver. </w:t>
      </w:r>
      <w:proofErr w:type="gramStart"/>
      <w:r w:rsidRPr="007209F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209F5">
        <w:rPr>
          <w:rFonts w:ascii="Times New Roman" w:hAnsi="Times New Roman" w:cs="Times New Roman"/>
          <w:sz w:val="24"/>
          <w:szCs w:val="24"/>
        </w:rPr>
        <w:t>, 2017.</w:t>
      </w:r>
      <w:proofErr w:type="gramEnd"/>
      <w:r w:rsidRPr="007209F5">
        <w:rPr>
          <w:rFonts w:ascii="Times New Roman" w:hAnsi="Times New Roman" w:cs="Times New Roman"/>
          <w:sz w:val="24"/>
          <w:szCs w:val="24"/>
        </w:rPr>
        <w:t xml:space="preserve"> –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7209F5">
        <w:rPr>
          <w:rFonts w:ascii="Times New Roman" w:hAnsi="Times New Roman" w:cs="Times New Roman"/>
          <w:sz w:val="24"/>
          <w:szCs w:val="24"/>
        </w:rPr>
        <w:t xml:space="preserve">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09F5">
        <w:rPr>
          <w:rFonts w:ascii="Times New Roman" w:hAnsi="Times New Roman" w:cs="Times New Roman"/>
          <w:sz w:val="24"/>
          <w:szCs w:val="24"/>
        </w:rPr>
        <w:t xml:space="preserve">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7209F5">
        <w:rPr>
          <w:rFonts w:ascii="Times New Roman" w:hAnsi="Times New Roman" w:cs="Times New Roman"/>
          <w:sz w:val="24"/>
          <w:szCs w:val="24"/>
        </w:rPr>
        <w:t xml:space="preserve">: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209F5">
        <w:rPr>
          <w:rFonts w:ascii="Times New Roman" w:hAnsi="Times New Roman" w:cs="Times New Roman"/>
          <w:sz w:val="24"/>
          <w:szCs w:val="24"/>
        </w:rPr>
        <w:t>://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20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9F5">
        <w:rPr>
          <w:rFonts w:ascii="Times New Roman" w:hAnsi="Times New Roman" w:cs="Times New Roman"/>
          <w:sz w:val="24"/>
          <w:szCs w:val="24"/>
          <w:lang w:val="en-US"/>
        </w:rPr>
        <w:t>mpi</w:t>
      </w:r>
      <w:proofErr w:type="spellEnd"/>
      <w:r w:rsidRPr="007209F5">
        <w:rPr>
          <w:rFonts w:ascii="Times New Roman" w:hAnsi="Times New Roman" w:cs="Times New Roman"/>
          <w:sz w:val="24"/>
          <w:szCs w:val="24"/>
        </w:rPr>
        <w:t>-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7209F5">
        <w:rPr>
          <w:rFonts w:ascii="Times New Roman" w:hAnsi="Times New Roman" w:cs="Times New Roman"/>
          <w:sz w:val="24"/>
          <w:szCs w:val="24"/>
        </w:rPr>
        <w:t>.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20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заголовке библиографической ссылки на работу четырех и более авторов могут быть указаны имена всех авторов или первых трех с добавлением слов «и др.».</w:t>
      </w:r>
    </w:p>
    <w:p w:rsidR="00B05DC0" w:rsidRPr="0062249E" w:rsidRDefault="00B05DC0" w:rsidP="00B0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2" w:rsidRPr="00B05DC0" w:rsidRDefault="00B05DC0" w:rsidP="00B05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докладов  с разрешениями 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сылаются по электронной почте </w:t>
      </w:r>
      <w:r w:rsidRPr="000B07D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Гудковой Анастасии Александровне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vniief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до 2 сентября 2023 года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представляются по прибытии на  конференцию.</w:t>
      </w:r>
      <w:bookmarkStart w:id="0" w:name="_GoBack"/>
      <w:bookmarkEnd w:id="0"/>
    </w:p>
    <w:sectPr w:rsidR="004E05F2" w:rsidRPr="00B0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1"/>
    <w:rsid w:val="001378C1"/>
    <w:rsid w:val="004E05F2"/>
    <w:rsid w:val="006C7FD3"/>
    <w:rsid w:val="00B05DC0"/>
    <w:rsid w:val="00D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Gudkova@vnii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Асмёткин Дмитрий Валерьевич</dc:creator>
  <cp:keywords/>
  <dc:description/>
  <cp:lastModifiedBy>Асмёткин Дмитрий Валерьевич</cp:lastModifiedBy>
  <cp:revision>4</cp:revision>
  <dcterms:created xsi:type="dcterms:W3CDTF">2024-02-01T07:48:00Z</dcterms:created>
  <dcterms:modified xsi:type="dcterms:W3CDTF">2024-02-01T07:55:00Z</dcterms:modified>
</cp:coreProperties>
</file>